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12" w:rsidRPr="00E478EE" w:rsidRDefault="00E478EE" w:rsidP="00E478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8EE">
        <w:rPr>
          <w:rFonts w:ascii="Times New Roman" w:hAnsi="Times New Roman" w:cs="Times New Roman"/>
          <w:b/>
          <w:sz w:val="32"/>
          <w:szCs w:val="32"/>
        </w:rPr>
        <w:t>Расписание тренировок 30.04.2016</w:t>
      </w:r>
    </w:p>
    <w:p w:rsidR="00E478EE" w:rsidRPr="004F3893" w:rsidRDefault="00E478EE" w:rsidP="00E478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893">
        <w:rPr>
          <w:rFonts w:ascii="Times New Roman" w:hAnsi="Times New Roman" w:cs="Times New Roman"/>
          <w:b/>
          <w:sz w:val="32"/>
          <w:szCs w:val="32"/>
          <w:u w:val="single"/>
        </w:rPr>
        <w:t>К тренировкам допускаются только спортсмены, прошедшие административные проверки.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478EE" w:rsidTr="00E478EE">
        <w:tc>
          <w:tcPr>
            <w:tcW w:w="1668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7903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E478EE" w:rsidTr="00E478EE">
        <w:tc>
          <w:tcPr>
            <w:tcW w:w="1668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7903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E478EE" w:rsidTr="00E478EE">
        <w:tc>
          <w:tcPr>
            <w:tcW w:w="1668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7903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 w:rsidR="004F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F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E478EE" w:rsidTr="00E478EE">
        <w:tc>
          <w:tcPr>
            <w:tcW w:w="1668" w:type="dxa"/>
          </w:tcPr>
          <w:p w:rsidR="00E478EE" w:rsidRPr="00E478EE" w:rsidRDefault="00E478EE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7903" w:type="dxa"/>
          </w:tcPr>
          <w:p w:rsidR="00E478EE" w:rsidRPr="004F3893" w:rsidRDefault="004F3893" w:rsidP="00E478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Ракет60, Кадет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Мини, Супер Мини, Ракет85, Ракет120,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19.30</w:t>
            </w:r>
          </w:p>
        </w:tc>
        <w:tc>
          <w:tcPr>
            <w:tcW w:w="7903" w:type="dxa"/>
          </w:tcPr>
          <w:p w:rsidR="004F3893" w:rsidRPr="00E478EE" w:rsidRDefault="004F3893" w:rsidP="00BC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Юниор,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spellEnd"/>
            <w:proofErr w:type="gramEnd"/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19.45</w:t>
            </w:r>
          </w:p>
        </w:tc>
        <w:tc>
          <w:tcPr>
            <w:tcW w:w="7903" w:type="dxa"/>
          </w:tcPr>
          <w:p w:rsidR="004F3893" w:rsidRPr="004F3893" w:rsidRDefault="004F3893" w:rsidP="00BC3E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KZ2</w:t>
            </w:r>
          </w:p>
        </w:tc>
      </w:tr>
      <w:tr w:rsidR="004F3893" w:rsidTr="00E478EE">
        <w:tc>
          <w:tcPr>
            <w:tcW w:w="1668" w:type="dxa"/>
          </w:tcPr>
          <w:p w:rsidR="004F3893" w:rsidRPr="00E478EE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13.00-20.00</w:t>
            </w:r>
          </w:p>
        </w:tc>
        <w:tc>
          <w:tcPr>
            <w:tcW w:w="7903" w:type="dxa"/>
          </w:tcPr>
          <w:p w:rsidR="004F3893" w:rsidRPr="004F3893" w:rsidRDefault="004F3893" w:rsidP="00E47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проверки</w:t>
            </w:r>
          </w:p>
        </w:tc>
      </w:tr>
    </w:tbl>
    <w:p w:rsidR="00E478EE" w:rsidRDefault="00E478EE" w:rsidP="00E478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зависимости от наполненности классов, могут быть внесены изменения.</w:t>
      </w:r>
    </w:p>
    <w:p w:rsidR="00823B9F" w:rsidRPr="00823B9F" w:rsidRDefault="00823B9F" w:rsidP="00823B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Следите за актуальной информацией на Информационном стенде.</w:t>
      </w:r>
      <w:bookmarkStart w:id="0" w:name="_GoBack"/>
      <w:bookmarkEnd w:id="0"/>
    </w:p>
    <w:sectPr w:rsidR="00823B9F" w:rsidRPr="008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BF"/>
    <w:rsid w:val="00456212"/>
    <w:rsid w:val="004F3893"/>
    <w:rsid w:val="00613FBF"/>
    <w:rsid w:val="00823B9F"/>
    <w:rsid w:val="00E4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2016-04-19T11:25:00Z</dcterms:created>
  <dcterms:modified xsi:type="dcterms:W3CDTF">2016-04-19T11:25:00Z</dcterms:modified>
</cp:coreProperties>
</file>